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3AF08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36CE7A22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2A3034FC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p w14:paraId="166D6331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47CA9" w14:paraId="3707FCD1" w14:textId="77777777">
        <w:tc>
          <w:tcPr>
            <w:tcW w:w="1080" w:type="dxa"/>
            <w:vAlign w:val="center"/>
          </w:tcPr>
          <w:p w14:paraId="7D8318C0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95988AB" w14:textId="77777777" w:rsidR="00424A5A" w:rsidRPr="00447CA9" w:rsidRDefault="00187F5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43001-378/2020-0</w:t>
            </w:r>
            <w:r w:rsidR="00E72B1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6ADCD8F7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57C7B8F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39CF24C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A-2/21 G</w:t>
            </w:r>
            <w:r w:rsidR="00424A5A" w:rsidRPr="00447C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47CA9" w14:paraId="3D4C3A97" w14:textId="77777777">
        <w:tc>
          <w:tcPr>
            <w:tcW w:w="1080" w:type="dxa"/>
            <w:vAlign w:val="center"/>
          </w:tcPr>
          <w:p w14:paraId="487AA209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3A71162" w14:textId="77777777" w:rsidR="00424A5A" w:rsidRPr="00447CA9" w:rsidRDefault="00E72B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5E4095">
              <w:rPr>
                <w:rFonts w:ascii="Tahoma" w:hAnsi="Tahoma" w:cs="Tahoma"/>
                <w:color w:val="0000FF"/>
                <w:sz w:val="20"/>
                <w:szCs w:val="20"/>
              </w:rPr>
              <w:t>.02</w:t>
            </w:r>
            <w:r w:rsidR="00447CA9" w:rsidRPr="00447C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B529579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3D17A1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4C038B4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2431-20-001350/0</w:t>
            </w:r>
          </w:p>
        </w:tc>
      </w:tr>
    </w:tbl>
    <w:p w14:paraId="30708D98" w14:textId="77777777" w:rsidR="00424A5A" w:rsidRPr="00447CA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8F4D8C8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142D6553" w14:textId="77777777" w:rsidR="00556816" w:rsidRPr="00447CA9" w:rsidRDefault="00556816">
      <w:pPr>
        <w:rPr>
          <w:rFonts w:ascii="Tahoma" w:hAnsi="Tahoma" w:cs="Tahoma"/>
          <w:sz w:val="20"/>
          <w:szCs w:val="20"/>
        </w:rPr>
      </w:pPr>
    </w:p>
    <w:p w14:paraId="2C94CD83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639CE272" w14:textId="77777777" w:rsidR="00E813F4" w:rsidRPr="00447CA9" w:rsidRDefault="00E813F4" w:rsidP="00E813F4">
      <w:pPr>
        <w:rPr>
          <w:rFonts w:ascii="Tahoma" w:hAnsi="Tahoma" w:cs="Tahoma"/>
          <w:sz w:val="20"/>
          <w:szCs w:val="20"/>
        </w:rPr>
      </w:pPr>
    </w:p>
    <w:p w14:paraId="14A810AD" w14:textId="77777777" w:rsidR="00E813F4" w:rsidRPr="00447CA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E94677C" w14:textId="77777777" w:rsidR="00E813F4" w:rsidRPr="00447CA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E52C115" w14:textId="77777777" w:rsidR="00E813F4" w:rsidRPr="00447CA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47CA9" w14:paraId="0A104D60" w14:textId="77777777">
        <w:tc>
          <w:tcPr>
            <w:tcW w:w="9288" w:type="dxa"/>
          </w:tcPr>
          <w:p w14:paraId="77C635F1" w14:textId="77777777" w:rsidR="00E813F4" w:rsidRPr="00447CA9" w:rsidRDefault="00447CA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447CA9">
              <w:rPr>
                <w:rFonts w:ascii="Tahoma" w:hAnsi="Tahoma" w:cs="Tahoma"/>
                <w:b/>
                <w:szCs w:val="20"/>
              </w:rPr>
              <w:t>Izvedba rekonstrukcije ceste R3-675/1207 Čatež ob Savi – Mokrice od km 3.600 do km 4.210, skozi naselje Podgračeno</w:t>
            </w:r>
          </w:p>
        </w:tc>
      </w:tr>
    </w:tbl>
    <w:p w14:paraId="2E7501DD" w14:textId="77777777" w:rsidR="00E813F4" w:rsidRPr="00447CA9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59D558A5" w14:textId="77777777" w:rsidR="00447CA9" w:rsidRPr="00447CA9" w:rsidRDefault="00447CA9" w:rsidP="00447C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47CA9">
        <w:rPr>
          <w:rFonts w:ascii="Tahoma" w:hAnsi="Tahoma" w:cs="Tahoma"/>
          <w:b/>
          <w:color w:val="333333"/>
          <w:sz w:val="20"/>
          <w:szCs w:val="20"/>
          <w:lang w:eastAsia="sl-SI"/>
        </w:rPr>
        <w:t>JN000031/2021-B01 - A-2/21; datum objave: 06.01.2021</w:t>
      </w:r>
    </w:p>
    <w:p w14:paraId="68B69837" w14:textId="77777777" w:rsidR="00E813F4" w:rsidRPr="00447CA9" w:rsidRDefault="00FB2CE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72B1E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5E4095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E72B1E"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72B1E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14:paraId="3FFA73DC" w14:textId="77777777" w:rsidR="00E813F4" w:rsidRPr="00447CA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63B9EC2" w14:textId="77777777" w:rsidR="00E813F4" w:rsidRPr="00187F5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87F52">
        <w:rPr>
          <w:rFonts w:ascii="Tahoma" w:hAnsi="Tahoma" w:cs="Tahoma"/>
          <w:b/>
          <w:szCs w:val="20"/>
        </w:rPr>
        <w:t>Vprašanje:</w:t>
      </w:r>
    </w:p>
    <w:p w14:paraId="3846382B" w14:textId="77777777" w:rsidR="00FB2CE8" w:rsidRPr="00E72B1E" w:rsidRDefault="00FB2CE8" w:rsidP="00A1714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8E58C3B" w14:textId="77777777" w:rsidR="005E4095" w:rsidRPr="00E72B1E" w:rsidRDefault="00E72B1E" w:rsidP="00A1714F">
      <w:pPr>
        <w:pStyle w:val="Telobesedila2"/>
        <w:jc w:val="left"/>
        <w:rPr>
          <w:rFonts w:ascii="Tahoma" w:hAnsi="Tahoma" w:cs="Tahoma"/>
          <w:b/>
          <w:szCs w:val="20"/>
        </w:rPr>
      </w:pPr>
      <w:r w:rsidRPr="00E72B1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72B1E">
        <w:rPr>
          <w:rFonts w:ascii="Tahoma" w:hAnsi="Tahoma" w:cs="Tahoma"/>
          <w:color w:val="333333"/>
          <w:szCs w:val="20"/>
        </w:rPr>
        <w:br/>
      </w:r>
      <w:r w:rsidRPr="00E72B1E">
        <w:rPr>
          <w:rFonts w:ascii="Tahoma" w:hAnsi="Tahoma" w:cs="Tahoma"/>
          <w:color w:val="333333"/>
          <w:szCs w:val="20"/>
        </w:rPr>
        <w:br/>
      </w:r>
      <w:r w:rsidRPr="00E72B1E">
        <w:rPr>
          <w:rFonts w:ascii="Tahoma" w:hAnsi="Tahoma" w:cs="Tahoma"/>
          <w:color w:val="333333"/>
          <w:szCs w:val="20"/>
          <w:shd w:val="clear" w:color="auto" w:fill="FFFFFF"/>
        </w:rPr>
        <w:t>ker trenutno zaradi razmer ( COVID-19) obratujemo s pomanjkanjem kadra in se procesi odvijajo počasneje, vas prosimo za podaljšanje roka za oddajo ponudb.</w:t>
      </w:r>
      <w:r w:rsidRPr="00E72B1E">
        <w:rPr>
          <w:rFonts w:ascii="Tahoma" w:hAnsi="Tahoma" w:cs="Tahoma"/>
          <w:color w:val="333333"/>
          <w:szCs w:val="20"/>
        </w:rPr>
        <w:br/>
      </w:r>
      <w:r w:rsidRPr="00E72B1E">
        <w:rPr>
          <w:rFonts w:ascii="Tahoma" w:hAnsi="Tahoma" w:cs="Tahoma"/>
          <w:color w:val="333333"/>
          <w:szCs w:val="20"/>
        </w:rPr>
        <w:br/>
      </w:r>
      <w:r w:rsidRPr="00E72B1E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19419FA2" w14:textId="77777777" w:rsidR="00E72B1E" w:rsidRDefault="00E72B1E" w:rsidP="00A1714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595C86C" w14:textId="77777777" w:rsidR="00E72B1E" w:rsidRDefault="00E72B1E" w:rsidP="00A1714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E367E0C" w14:textId="36506F88" w:rsidR="00E813F4" w:rsidRDefault="00E813F4" w:rsidP="00A1714F">
      <w:pPr>
        <w:pStyle w:val="Telobesedila2"/>
        <w:jc w:val="left"/>
        <w:rPr>
          <w:rFonts w:ascii="Tahoma" w:hAnsi="Tahoma" w:cs="Tahoma"/>
          <w:b/>
          <w:szCs w:val="20"/>
        </w:rPr>
      </w:pPr>
      <w:r w:rsidRPr="00E72B1E">
        <w:rPr>
          <w:rFonts w:ascii="Tahoma" w:hAnsi="Tahoma" w:cs="Tahoma"/>
          <w:b/>
          <w:szCs w:val="20"/>
        </w:rPr>
        <w:t>Odgovor:</w:t>
      </w:r>
    </w:p>
    <w:p w14:paraId="46D38F4B" w14:textId="3D2D16C0" w:rsidR="00090546" w:rsidRDefault="00090546" w:rsidP="00A1714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5CE89D0" w14:textId="4E3B1ECB" w:rsidR="00090546" w:rsidRPr="00090546" w:rsidRDefault="00090546" w:rsidP="00A1714F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090546">
        <w:rPr>
          <w:rFonts w:ascii="Tahoma" w:hAnsi="Tahoma" w:cs="Tahoma"/>
          <w:bCs/>
          <w:szCs w:val="20"/>
        </w:rPr>
        <w:t>Naročnik ne bo podaljšal roka za oddajo ponudb.</w:t>
      </w:r>
    </w:p>
    <w:p w14:paraId="6B8E6FA5" w14:textId="77777777" w:rsidR="00D81E84" w:rsidRPr="00E72B1E" w:rsidRDefault="00D81E84" w:rsidP="00A1714F">
      <w:pPr>
        <w:pStyle w:val="Telobesedila2"/>
        <w:jc w:val="left"/>
        <w:rPr>
          <w:rFonts w:ascii="Tahoma" w:hAnsi="Tahoma" w:cs="Tahoma"/>
          <w:bCs/>
          <w:szCs w:val="20"/>
        </w:rPr>
      </w:pPr>
    </w:p>
    <w:p w14:paraId="525DEC40" w14:textId="77777777" w:rsidR="007B6361" w:rsidRPr="00E72B1E" w:rsidRDefault="007B6361" w:rsidP="00111FF9">
      <w:pPr>
        <w:pStyle w:val="Telobesedila2"/>
        <w:rPr>
          <w:rFonts w:ascii="Tahoma" w:hAnsi="Tahoma" w:cs="Tahoma"/>
          <w:szCs w:val="20"/>
        </w:rPr>
      </w:pPr>
    </w:p>
    <w:sectPr w:rsidR="007B6361" w:rsidRPr="00E72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BCDC1" w14:textId="77777777" w:rsidR="005F0930" w:rsidRDefault="005F0930">
      <w:r>
        <w:separator/>
      </w:r>
    </w:p>
  </w:endnote>
  <w:endnote w:type="continuationSeparator" w:id="0">
    <w:p w14:paraId="7B9E572E" w14:textId="77777777" w:rsidR="005F0930" w:rsidRDefault="005F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37060" w14:textId="77777777" w:rsidR="00447CA9" w:rsidRDefault="00447C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A831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9724DD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18942A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9CE0AB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07E858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D5142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72B1E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1222A1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B637E8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C609" w14:textId="77777777" w:rsidR="00E813F4" w:rsidRDefault="00E813F4" w:rsidP="002507C2">
    <w:pPr>
      <w:pStyle w:val="Noga"/>
      <w:ind w:firstLine="540"/>
    </w:pPr>
    <w:r>
      <w:t xml:space="preserve">  </w:t>
    </w:r>
    <w:r w:rsidR="00447CA9" w:rsidRPr="00643501">
      <w:rPr>
        <w:noProof/>
        <w:lang w:eastAsia="sl-SI"/>
      </w:rPr>
      <w:drawing>
        <wp:inline distT="0" distB="0" distL="0" distR="0" wp14:anchorId="587855FE" wp14:editId="1B87C9F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643501">
      <w:rPr>
        <w:noProof/>
        <w:lang w:eastAsia="sl-SI"/>
      </w:rPr>
      <w:drawing>
        <wp:inline distT="0" distB="0" distL="0" distR="0" wp14:anchorId="435CCB26" wp14:editId="59EA3B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CF74F9">
      <w:rPr>
        <w:noProof/>
        <w:lang w:eastAsia="sl-SI"/>
      </w:rPr>
      <w:drawing>
        <wp:inline distT="0" distB="0" distL="0" distR="0" wp14:anchorId="09F12821" wp14:editId="039D2DD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D2C1C2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033C8" w14:textId="77777777" w:rsidR="005F0930" w:rsidRDefault="005F0930">
      <w:r>
        <w:separator/>
      </w:r>
    </w:p>
  </w:footnote>
  <w:footnote w:type="continuationSeparator" w:id="0">
    <w:p w14:paraId="100530D3" w14:textId="77777777" w:rsidR="005F0930" w:rsidRDefault="005F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937F" w14:textId="77777777" w:rsidR="00447CA9" w:rsidRDefault="00447C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75AB" w14:textId="77777777" w:rsidR="00447CA9" w:rsidRDefault="00447C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FE7C" w14:textId="77777777" w:rsidR="00DB7CDA" w:rsidRDefault="00447CA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24F13D7" wp14:editId="3EB8F41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A9"/>
    <w:rsid w:val="000646A9"/>
    <w:rsid w:val="00090546"/>
    <w:rsid w:val="00097C77"/>
    <w:rsid w:val="000C36AD"/>
    <w:rsid w:val="00111FF9"/>
    <w:rsid w:val="001522E2"/>
    <w:rsid w:val="001836BB"/>
    <w:rsid w:val="00187F52"/>
    <w:rsid w:val="001F3E57"/>
    <w:rsid w:val="001F51C5"/>
    <w:rsid w:val="00216549"/>
    <w:rsid w:val="002507C2"/>
    <w:rsid w:val="00290551"/>
    <w:rsid w:val="00292C4A"/>
    <w:rsid w:val="003133A6"/>
    <w:rsid w:val="003560E2"/>
    <w:rsid w:val="003579C0"/>
    <w:rsid w:val="00424A5A"/>
    <w:rsid w:val="0044323F"/>
    <w:rsid w:val="00447CA9"/>
    <w:rsid w:val="004B34B5"/>
    <w:rsid w:val="00556816"/>
    <w:rsid w:val="005E4095"/>
    <w:rsid w:val="005F0930"/>
    <w:rsid w:val="00634B0D"/>
    <w:rsid w:val="00637BE6"/>
    <w:rsid w:val="00767CB1"/>
    <w:rsid w:val="007B6361"/>
    <w:rsid w:val="008951C0"/>
    <w:rsid w:val="009317F7"/>
    <w:rsid w:val="009365D4"/>
    <w:rsid w:val="009B1FD9"/>
    <w:rsid w:val="00A05C73"/>
    <w:rsid w:val="00A1714F"/>
    <w:rsid w:val="00A17575"/>
    <w:rsid w:val="00A56C4A"/>
    <w:rsid w:val="00AC1559"/>
    <w:rsid w:val="00AD3747"/>
    <w:rsid w:val="00B86BF3"/>
    <w:rsid w:val="00C26A67"/>
    <w:rsid w:val="00C3522E"/>
    <w:rsid w:val="00C623EB"/>
    <w:rsid w:val="00C75734"/>
    <w:rsid w:val="00D81E84"/>
    <w:rsid w:val="00DB7CDA"/>
    <w:rsid w:val="00E51016"/>
    <w:rsid w:val="00E66D5B"/>
    <w:rsid w:val="00E72B1E"/>
    <w:rsid w:val="00E813F4"/>
    <w:rsid w:val="00EA1375"/>
    <w:rsid w:val="00ED3855"/>
    <w:rsid w:val="00FA1E40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72BC3"/>
  <w15:chartTrackingRefBased/>
  <w15:docId w15:val="{5C591C5F-50BA-440C-9229-DBA754E4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447C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447CA9"/>
    <w:rPr>
      <w:b/>
      <w:bCs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111FF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aja vja</cp:lastModifiedBy>
  <cp:revision>3</cp:revision>
  <cp:lastPrinted>2021-02-03T06:42:00Z</cp:lastPrinted>
  <dcterms:created xsi:type="dcterms:W3CDTF">2021-02-09T19:40:00Z</dcterms:created>
  <dcterms:modified xsi:type="dcterms:W3CDTF">2021-02-09T19:41:00Z</dcterms:modified>
</cp:coreProperties>
</file>